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UI设计理念 - 高风险心电守护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 xml:space="preserve"> </w:t>
      </w:r>
      <w:r>
        <w:rPr>
          <w:rFonts w:eastAsia="等线" w:ascii="Arial" w:cs="Arial" w:hAnsi="Arial"/>
          <w:b w:val="true"/>
          <w:sz w:val="32"/>
        </w:rPr>
        <w:t>危机心电（高风险心电）¥399 尊享服务 - 完整 iOS App UI/UX 设计体系</w:t>
      </w:r>
      <w:bookmarkEnd w:id="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b w:val="true"/>
          <w:sz w:val="30"/>
        </w:rPr>
        <w:t>一、设计核心策略</w:t>
      </w:r>
      <w:bookmarkEnd w:id="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" w:id="2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价值感建立的三层递进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>第一层：紧急感 → 信任感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**危机警报 采用全屏红色警报，确保用户在最紧张的时刻能够立即识别风险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医生资质展示 在视频通话界面突出医生的专业背景（20年临床经验、心内科主任医师），建立权威感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数据透明化 实时显示 ECG 波形、心率、ST 段等关键指标，让用户看到"专业性"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>第二层：服务感 → 尊贵感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健康管家仪表板 展示专属管家的头像、名字、响应时间，强调"1V1 定制化"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多维度服务集成 将 7 项高端服务（医生问诊、药物配送、专家二诊、门诊绿通、陪诊等）整合在一个平台，体现"一站式解决方案"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高端 UI 设计 采用 iOS 原生设计语言、充足留白、精致图标，传达"¥399 的品质感"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d83931"/>
          <w:sz w:val="22"/>
        </w:rPr>
        <w:t>第三层：结果感 → 安心感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完整用户旅程地图 从警报到恢复的 7 个阶段，让用户看到"全程陪伴"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 天健康守护计划 将抽象的"健康管理"具象化为每日任务，提升参与感和成就感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支付后立即激活 强调"支付后立即获得 24/7 支持"，消除用户的后悔心理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二、核心页面设计体系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页面 1：危机心电警报屏 (Crisis ECG Alert Screen)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设计目标：在紧急情况下，用户需要在 3 秒内理解"发生了什么"和"该做什么"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全屏红色警报 - 确保最高可见度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ECG 波形可视化 - 让用户看到异常信号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一键呼叫医生 - 最大化简化操作流程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紧急联系人通知 - 自动触发，无需用户操作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位置自动共享 - 为救援做准备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损失规避 - 红色警报激发用户的"可能失去生命"的恐惧，促使立即行动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简化选择 - 只提供 3-4 个主要 CTA，避免决策瘫痪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b w:val="true"/>
          <w:sz w:val="28"/>
        </w:rPr>
        <w:t>页面 2：24/7 医生视频问诊 (Doctor Video Consultation)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设计目标：在医生和患者之间建立高效、信任的沟通通道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医生资质展示 - 名字、专科、经验、评分时 ECG 数据同步 - 医生和患者同时看到数据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医生注释功能 - 医生可以在 ECG 上标注异常位置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处方直接配送 - 医生开具处方后，自动跳转至药物配送流程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✅ 通话质量指示 - 显示网络状态，确保通话稳定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权威性 - 医生的资质和评分建立信任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透明性 - 实时数据同步让患者感到"被理解"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便捷性 - 一键启动药物配送，体现"高端服务"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" w:id="6"/>
      <w:r>
        <w:rPr>
          <w:rFonts w:eastAsia="等线" w:ascii="Arial" w:cs="Arial" w:hAnsi="Arial"/>
          <w:b w:val="true"/>
          <w:sz w:val="28"/>
        </w:rPr>
        <w:t>页面 3：健康管家仪表板 (Health Concierge Dashboard)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设计目标：让患者感到"被照顾"，所有服务都在一个地方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管家头像和信息 - 建立人性化连接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4 个快速服务入口 - 药物配送、专家二诊、门诊绿通、陪诊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最近服务历史 - 显示已完成和进行中的服务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24/7 在线状态 - 强调"随时可用"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平均响应时间 - 显示"2分钟"，建立期望管理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个性化 - 专属管家的头像和名字，强调"为你服务"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可达性 - 多种联系方式（电话、消息、邮件），降低沟通成本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效率感 - 显示响应时间，强调"快速"4：24 小时药物配送追踪 (Medication Delivery Tracking)** 设计目标：让患者实时了解药物配送进度，消除焦虑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实时配送地图 - 显示配送员的实时位置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配送员信息 - 名字、车牌、评分、电话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预计送达时间 - "15 分钟送达"，强调"极速"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药物清单 - 显示处方药物、数量、价格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配送时间线 - 显示"处方已确认 → 药房已配药 → 配送中 → 待送达"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掌控感 - 实时地图让患者感到"一切在掌控中"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信任感 - 配送员信息和评分建立信任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紧迫感 - "15 分钟送达"强调服务的高效性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867025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86702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28670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页面 5：专家第二诊疗意见 (Expert Second Opinion)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设计目标：让患者获得来自顶级医院的权威意见，增强信心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专家资质展示 - 医院、职位、经验、论文数、评分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病例提交流程 - 清晰的上传和提交步骤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进度追踪 - 显示"病例已收到 → 专家已分配 → 专家审 → 报告生成中 → 报告已送达"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预计完成时间 - "24 小时内回复"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专家联系方式 - 如需直接咨询，可联系专家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权威性 - 顶级医院和资深专家的背书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透明性 - 详细的进度追踪，消除"黑盒"感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期望管理 - 明确的完成时间，避免焦虑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页面 6：危机心电价值展示 (Crisis ECG Premium Value)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设计目标：在患者最焦虑的时刻，展示 ¥399 的价值，促进转化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7 项服务逐一展示 - 每项服务都有图标、标题、描述、原价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总价值计算 - "总价值 ¥3,350，您的价格 ¥399，节省 ¥2,951"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限时优惠倒计时 - "仅剩 2 小时 45 分钟"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高风险警告 - 红色警报提醒用户"需要立即升级"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一键升级按钮 - 大红色按钮，文案"立即升级 ¥399"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锚定效应 - 显示原价 ¥3,350，让 ¥399 显得"便宜"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损失规避 - "节省 ¥2,951"强调"不升级会损失"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稀缺性 - 倒计时强调"限时优惠"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紧迫感 - 红色警报和高风险提示，促使立即行动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页面 7：支付转化页 (Payment Checkout)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设计目标：在用户决定升级后，快速完成支付，最小化流失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简洁的服务总结 - 7 项服务的 checklist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字体价格 - ¥399（红色，突出）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多种支付方式 - 微信、支付宝、银行卡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安全保障标识 - 256 位加密、医疗级安全、✅ 倒计时优惠 - 强化紧迫感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一键支付按钮 - 大红色，文案"确认支付 ¥399"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简化流程 - 最少的步骤，最快的支付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信任建立 - 安全标识消除用户的支付顾虑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紧迫感 - 倒计时强化"现在不买，优惠就没了"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页面 8：7 天危机心电守护计划 (7-Day Crisis Protection Plan)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设计目标：将象的"健康管理"具象化为每日任务，提升用户参与度和粘性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今日任务清单 - 5 个紧急任务（立即就医、医生问诊、用药、生活方式、监测）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任务优先级标识 - 🔴 紧急、🟠 高、🟡 中等</w:t>
      </w:r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任务完成状态 - 显示"未完成"、"进行中"、"已完成"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接下来 6 天的预览 - 显示后续阶段的主题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紧急支持面板 - "需要帮助？"快速链接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游戏化 - 任务清单和完成状态，增强参与感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进度感 - 显示"Day 1/7"，让用户看到"进展"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紧迫感 - 🔴 紧急标识强调"必须立即做"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支持感 - 随时可以获得帮助，消除孤独感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页面 9：危机心电完整报告解读 (Crisis ECG Full Report Analysis)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设计目标：用"人话"解读复杂的医学数据，让患者理解自己的状况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ECG 波形可视化 - 标注异常位置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人话翻译 - "这意味着什么？"用通俗语言解释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原因排查 - 列出可能的病理、生理、技术原因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红绿灯行动指南 - 🔴 立即就医、🟡 观察复测、🟢 生活方式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医生建议 - 医生的个性化建议和处方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一键行动按钮 - 咨询医生、预约医院、分享报告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透明性 - 详细的解读让患者感到"被理解"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赋权 - 清晰的行动指南让患者知道"该做什么"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信任 - 医生的个性化建议建立权威感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页面 10：完整用户旅程地图 (Complete User Journey Map)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设计目标：让患者看到从警报到恢复的完整支持链条，增强信心和安心感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关键设计元素：</w:t>
      </w:r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7 个阶段的垂直时间线 - 警报 → 紧急响应 → 药物配送 → 医院评估 → 专家二诊 → 恢复管理 → 长期管理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每个阶段的关键步骤 - 显示"✅ 已完成"、"进行中"、"待开始"</w:t>
      </w:r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时间估计 - 显示每个阶段需要多长时间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关键指标仪表板 - 医生响应时间、药物配送时间、医院预约等待时间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支持资源快速链接 - 呼叫医生、联系管家、查看指南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心理学应用：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掌控感 - 清晰的时间线让患者知道"接下来会发生什么"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安心感 - 看到"全程陪伴"，消除孤独感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期望管理 - 明确的时间估计，避免焦虑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44291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42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三、设计中的心理学应用</w:t>
      </w:r>
      <w:bookmarkEnd w:id="13"/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63pt;mso-width-percent:0;mso-height-percent:0;mso-width-percent:0;mso-height-percent:0" type="#_x0000_t75" o:ole="">
            <v:imagedata r:id="rId17" o:title=""/>
          </v:shape>
          <o:OLEObject DrawAspect="Icon" ObjectID="_1718471219" ProgID="Excel.Sheet.12" ShapeID="_x0000_i1025" Type="Embed" r:id="rId1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四、用户旅程中的关键转化点</w:t>
      </w:r>
      <w:bookmarkEnd w:id="1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警报 (Alert)</w:t>
              <w:br/>
              <w:t xml:space="preserve">    ↓</w:t>
              <w:br/>
              <w:t xml:space="preserve">    [危机警报屏] - 用户理解"发生了什么"</w:t>
              <w:br/>
              <w:t xml:space="preserve">    ↓</w:t>
              <w:br/>
              <w:t xml:space="preserve">    [一键呼叫医生] - 用户获得立即支持</w:t>
              <w:br/>
              <w:t xml:space="preserve">    ↓</w:t>
              <w:br/>
              <w:t xml:space="preserve">    [医生视频问诊] - 用户获得专业</w:t>
              <w:br/>
              <w:t xml:space="preserve">    [升级提示] - 用户看到 ¥399 的价值</w:t>
              <w:br/>
              <w:t xml:space="preserve">    ↓</w:t>
              <w:br/>
              <w:t xml:space="preserve">    [支付转化] - 用户完成升级</w:t>
              <w:br/>
              <w:t xml:space="preserve">    ↓</w:t>
              <w:br/>
              <w:t xml:space="preserve">    [健康管家仪表板] - 用户获得全方位服务</w:t>
              <w:br/>
              <w:t xml:space="preserve">    ↓</w:t>
              <w:br/>
              <w:t xml:space="preserve">    [7 天守护计划] - 用户参与日常任务</w:t>
              <w:br/>
              <w:t xml:space="preserve">    ↓</w:t>
              <w:br/>
              <w:t xml:space="preserve">    [完整报告解读] - 用户理解自己的状况</w:t>
              <w:br/>
              <w:t xml:space="preserve">    ↓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[长期管理] - 用户建立健康习惯</w:t>
            </w:r>
          </w:p>
        </w:tc>
      </w:tr>
    </w:tbl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五、¥399 的价值主张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表面价值：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24/7 医生实时视频问诊（¥500/次）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24 小时极速送药上门（¥200/次）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1V1 健康管家服务（¥300/月）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体验报告解读（¥150/次）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百强三甲医院专家二诊（¥800/次）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百强三甲医院门诊）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百强三甲医院门诊绿通（¥1000/次）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线下陪诊服务（¥400/次）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总计：¥3,350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深层价值：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安心感 - 在最脆弱的时刻，获得 24/7 的专业支持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掌控感 - 清晰的诊断和行动指南，知道"该做什么"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尊贵感 - 专属管家、顶级医院、权威专家的背书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生命价值 - 可以预防心脏事件，保护生命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6" w:id="16"/>
      <w:r>
        <w:rPr>
          <w:rFonts w:eastAsia="等线" w:ascii="Arial" w:cs="Arial" w:hAnsi="Arial"/>
          <w:b w:val="true"/>
          <w:sz w:val="30"/>
        </w:rPr>
        <w:t>六、设计亮点总结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紧急感与信任感的平衡 - 红色警报确保可见度，医生资质建立信任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服务的可视化 - 每项服务都有清晰的入口和进度追踪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用户旅程的完整性 - 从警报到恢复的 7 个阶段，全程陪伴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心理学的深度应用 - 损失规避、锚定效应、稀缺性等原理贯穿全流程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iOS 原生设计 - 采用 iOS 设计语言，提升品质感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数据的透明化 - 实时 ECG 数据、进度追踪、详细解读，消除焦虑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✅ 简化的操作流程 - 最少的步骤、最清晰的 CTA，降低决策成本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设计了危机心电（高风险心电）¥399 尊享服务的完整 iOS App UI/UX 体系，包括：</w:t>
      </w:r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危机警报屏 - 紧急情况下的第一反应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24/7 医生视频问诊 - 实时专业支持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健康管家仪表板 - 一站式服务中心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24 小时药物配送追踪 - 极速送药体验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专家第二诊疗意见 - 权威医学背书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危机心电价值展示 - 转化优化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支付转化页 - 快速完成升级</w:t>
      </w:r>
    </w:p>
    <w:p>
      <w:pPr>
        <w:numPr>
          <w:numId w:val="1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 天危机心电守护计划 - 日常参与和粘性</w:t>
      </w:r>
    </w:p>
    <w:p>
      <w:pPr>
        <w:numPr>
          <w:numId w:val="1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危机心电完整报告解读 - 专业医学解读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完整用户旅程地图 - 全程陪伴和安心感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每个页面都深度应用了心理学原理（损失规避、锚定效应、稀缺性、权威性等），确保用户在最焦虑的时刻能够快速理解、信任并升级到高端服务。</w:t>
      </w:r>
    </w:p>
    <w:sectPr>
      <w:footerReference w:type="default" r:id="rId3"/>
      <w:headerReference w:type="default" r:id="rId1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3728782">
    <w:lvl>
      <w:numFmt w:val="bullet"/>
      <w:suff w:val="tab"/>
      <w:lvlText w:val="•"/>
      <w:rPr>
        <w:color w:val="3370ff"/>
      </w:rPr>
    </w:lvl>
  </w:abstractNum>
  <w:abstractNum w:abstractNumId="3728783">
    <w:lvl>
      <w:numFmt w:val="bullet"/>
      <w:suff w:val="tab"/>
      <w:lvlText w:val="•"/>
      <w:rPr>
        <w:color w:val="3370ff"/>
      </w:rPr>
    </w:lvl>
  </w:abstractNum>
  <w:abstractNum w:abstractNumId="3728784">
    <w:lvl>
      <w:numFmt w:val="bullet"/>
      <w:suff w:val="tab"/>
      <w:lvlText w:val="•"/>
      <w:rPr>
        <w:color w:val="3370ff"/>
      </w:rPr>
    </w:lvl>
  </w:abstractNum>
  <w:abstractNum w:abstractNumId="3728785">
    <w:lvl>
      <w:numFmt w:val="bullet"/>
      <w:suff w:val="tab"/>
      <w:lvlText w:val="•"/>
      <w:rPr>
        <w:color w:val="3370ff"/>
      </w:rPr>
    </w:lvl>
  </w:abstractNum>
  <w:abstractNum w:abstractNumId="3728786">
    <w:lvl>
      <w:numFmt w:val="bullet"/>
      <w:suff w:val="tab"/>
      <w:lvlText w:val="•"/>
      <w:rPr>
        <w:color w:val="3370ff"/>
      </w:rPr>
    </w:lvl>
  </w:abstractNum>
  <w:abstractNum w:abstractNumId="3728787">
    <w:lvl>
      <w:numFmt w:val="bullet"/>
      <w:suff w:val="tab"/>
      <w:lvlText w:val="•"/>
      <w:rPr>
        <w:color w:val="3370ff"/>
      </w:rPr>
    </w:lvl>
  </w:abstractNum>
  <w:abstractNum w:abstractNumId="3728788">
    <w:lvl>
      <w:numFmt w:val="bullet"/>
      <w:suff w:val="tab"/>
      <w:lvlText w:val="•"/>
      <w:rPr>
        <w:color w:val="3370ff"/>
      </w:rPr>
    </w:lvl>
  </w:abstractNum>
  <w:abstractNum w:abstractNumId="3728789">
    <w:lvl>
      <w:numFmt w:val="bullet"/>
      <w:suff w:val="tab"/>
      <w:lvlText w:val="•"/>
      <w:rPr>
        <w:color w:val="3370ff"/>
      </w:rPr>
    </w:lvl>
  </w:abstractNum>
  <w:abstractNum w:abstractNumId="3728790">
    <w:lvl>
      <w:numFmt w:val="bullet"/>
      <w:suff w:val="tab"/>
      <w:lvlText w:val="•"/>
      <w:rPr>
        <w:color w:val="3370ff"/>
      </w:rPr>
    </w:lvl>
  </w:abstractNum>
  <w:abstractNum w:abstractNumId="3728791">
    <w:lvl>
      <w:numFmt w:val="bullet"/>
      <w:suff w:val="tab"/>
      <w:lvlText w:val="•"/>
      <w:rPr>
        <w:color w:val="3370ff"/>
      </w:rPr>
    </w:lvl>
  </w:abstractNum>
  <w:abstractNum w:abstractNumId="3728792">
    <w:lvl>
      <w:numFmt w:val="bullet"/>
      <w:suff w:val="tab"/>
      <w:lvlText w:val="•"/>
      <w:rPr>
        <w:color w:val="3370ff"/>
      </w:rPr>
    </w:lvl>
  </w:abstractNum>
  <w:abstractNum w:abstractNumId="3728793">
    <w:lvl>
      <w:numFmt w:val="bullet"/>
      <w:suff w:val="tab"/>
      <w:lvlText w:val="•"/>
      <w:rPr>
        <w:color w:val="3370ff"/>
      </w:rPr>
    </w:lvl>
  </w:abstractNum>
  <w:abstractNum w:abstractNumId="3728794">
    <w:lvl>
      <w:numFmt w:val="bullet"/>
      <w:suff w:val="tab"/>
      <w:lvlText w:val="•"/>
      <w:rPr>
        <w:color w:val="3370ff"/>
      </w:rPr>
    </w:lvl>
  </w:abstractNum>
  <w:abstractNum w:abstractNumId="3728795">
    <w:lvl>
      <w:numFmt w:val="bullet"/>
      <w:suff w:val="tab"/>
      <w:lvlText w:val="•"/>
      <w:rPr>
        <w:color w:val="3370ff"/>
      </w:rPr>
    </w:lvl>
  </w:abstractNum>
  <w:abstractNum w:abstractNumId="3728796">
    <w:lvl>
      <w:numFmt w:val="bullet"/>
      <w:suff w:val="tab"/>
      <w:lvlText w:val="•"/>
      <w:rPr>
        <w:color w:val="3370ff"/>
      </w:rPr>
    </w:lvl>
  </w:abstractNum>
  <w:abstractNum w:abstractNumId="3728797">
    <w:lvl>
      <w:numFmt w:val="bullet"/>
      <w:suff w:val="tab"/>
      <w:lvlText w:val="•"/>
      <w:rPr>
        <w:color w:val="3370ff"/>
      </w:rPr>
    </w:lvl>
  </w:abstractNum>
  <w:abstractNum w:abstractNumId="3728798">
    <w:lvl>
      <w:numFmt w:val="bullet"/>
      <w:suff w:val="tab"/>
      <w:lvlText w:val="•"/>
      <w:rPr>
        <w:color w:val="3370ff"/>
      </w:rPr>
    </w:lvl>
  </w:abstractNum>
  <w:abstractNum w:abstractNumId="3728799">
    <w:lvl>
      <w:numFmt w:val="bullet"/>
      <w:suff w:val="tab"/>
      <w:lvlText w:val="•"/>
      <w:rPr>
        <w:color w:val="3370ff"/>
      </w:rPr>
    </w:lvl>
  </w:abstractNum>
  <w:abstractNum w:abstractNumId="3728800">
    <w:lvl>
      <w:numFmt w:val="bullet"/>
      <w:suff w:val="tab"/>
      <w:lvlText w:val="•"/>
      <w:rPr>
        <w:color w:val="3370ff"/>
      </w:rPr>
    </w:lvl>
  </w:abstractNum>
  <w:abstractNum w:abstractNumId="3728801">
    <w:lvl>
      <w:numFmt w:val="bullet"/>
      <w:suff w:val="tab"/>
      <w:lvlText w:val="•"/>
      <w:rPr>
        <w:color w:val="3370ff"/>
      </w:rPr>
    </w:lvl>
  </w:abstractNum>
  <w:abstractNum w:abstractNumId="3728802">
    <w:lvl>
      <w:numFmt w:val="bullet"/>
      <w:suff w:val="tab"/>
      <w:lvlText w:val="•"/>
      <w:rPr>
        <w:color w:val="3370ff"/>
      </w:rPr>
    </w:lvl>
  </w:abstractNum>
  <w:abstractNum w:abstractNumId="3728803">
    <w:lvl>
      <w:numFmt w:val="bullet"/>
      <w:suff w:val="tab"/>
      <w:lvlText w:val="•"/>
      <w:rPr>
        <w:color w:val="3370ff"/>
      </w:rPr>
    </w:lvl>
  </w:abstractNum>
  <w:abstractNum w:abstractNumId="3728804">
    <w:lvl>
      <w:numFmt w:val="bullet"/>
      <w:suff w:val="tab"/>
      <w:lvlText w:val="•"/>
      <w:rPr>
        <w:color w:val="3370ff"/>
      </w:rPr>
    </w:lvl>
  </w:abstractNum>
  <w:abstractNum w:abstractNumId="3728805">
    <w:lvl>
      <w:numFmt w:val="bullet"/>
      <w:suff w:val="tab"/>
      <w:lvlText w:val="•"/>
      <w:rPr>
        <w:color w:val="3370ff"/>
      </w:rPr>
    </w:lvl>
  </w:abstractNum>
  <w:abstractNum w:abstractNumId="3728806">
    <w:lvl>
      <w:numFmt w:val="bullet"/>
      <w:suff w:val="tab"/>
      <w:lvlText w:val="•"/>
      <w:rPr>
        <w:color w:val="3370ff"/>
      </w:rPr>
    </w:lvl>
  </w:abstractNum>
  <w:abstractNum w:abstractNumId="3728807">
    <w:lvl>
      <w:numFmt w:val="bullet"/>
      <w:suff w:val="tab"/>
      <w:lvlText w:val="•"/>
      <w:rPr>
        <w:color w:val="3370ff"/>
      </w:rPr>
    </w:lvl>
  </w:abstractNum>
  <w:abstractNum w:abstractNumId="3728808">
    <w:lvl>
      <w:numFmt w:val="bullet"/>
      <w:suff w:val="tab"/>
      <w:lvlText w:val="•"/>
      <w:rPr>
        <w:color w:val="3370ff"/>
      </w:rPr>
    </w:lvl>
  </w:abstractNum>
  <w:abstractNum w:abstractNumId="3728809">
    <w:lvl>
      <w:numFmt w:val="bullet"/>
      <w:suff w:val="tab"/>
      <w:lvlText w:val="•"/>
      <w:rPr>
        <w:color w:val="3370ff"/>
      </w:rPr>
    </w:lvl>
  </w:abstractNum>
  <w:abstractNum w:abstractNumId="3728810">
    <w:lvl>
      <w:numFmt w:val="bullet"/>
      <w:suff w:val="tab"/>
      <w:lvlText w:val="•"/>
      <w:rPr>
        <w:color w:val="3370ff"/>
      </w:rPr>
    </w:lvl>
  </w:abstractNum>
  <w:abstractNum w:abstractNumId="3728811">
    <w:lvl>
      <w:numFmt w:val="bullet"/>
      <w:suff w:val="tab"/>
      <w:lvlText w:val="•"/>
      <w:rPr>
        <w:color w:val="3370ff"/>
      </w:rPr>
    </w:lvl>
  </w:abstractNum>
  <w:abstractNum w:abstractNumId="3728812">
    <w:lvl>
      <w:numFmt w:val="bullet"/>
      <w:suff w:val="tab"/>
      <w:lvlText w:val="•"/>
      <w:rPr>
        <w:color w:val="3370ff"/>
      </w:rPr>
    </w:lvl>
  </w:abstractNum>
  <w:abstractNum w:abstractNumId="3728813">
    <w:lvl>
      <w:numFmt w:val="bullet"/>
      <w:suff w:val="tab"/>
      <w:lvlText w:val="•"/>
      <w:rPr>
        <w:color w:val="3370ff"/>
      </w:rPr>
    </w:lvl>
  </w:abstractNum>
  <w:abstractNum w:abstractNumId="3728814">
    <w:lvl>
      <w:numFmt w:val="bullet"/>
      <w:suff w:val="tab"/>
      <w:lvlText w:val="•"/>
      <w:rPr>
        <w:color w:val="3370ff"/>
      </w:rPr>
    </w:lvl>
  </w:abstractNum>
  <w:abstractNum w:abstractNumId="3728815">
    <w:lvl>
      <w:numFmt w:val="bullet"/>
      <w:suff w:val="tab"/>
      <w:lvlText w:val="•"/>
      <w:rPr>
        <w:color w:val="3370ff"/>
      </w:rPr>
    </w:lvl>
  </w:abstractNum>
  <w:abstractNum w:abstractNumId="3728816">
    <w:lvl>
      <w:numFmt w:val="bullet"/>
      <w:suff w:val="tab"/>
      <w:lvlText w:val="•"/>
      <w:rPr>
        <w:color w:val="3370ff"/>
      </w:rPr>
    </w:lvl>
  </w:abstractNum>
  <w:abstractNum w:abstractNumId="3728817">
    <w:lvl>
      <w:numFmt w:val="bullet"/>
      <w:suff w:val="tab"/>
      <w:lvlText w:val="•"/>
      <w:rPr>
        <w:color w:val="3370ff"/>
      </w:rPr>
    </w:lvl>
  </w:abstractNum>
  <w:abstractNum w:abstractNumId="3728818">
    <w:lvl>
      <w:numFmt w:val="bullet"/>
      <w:suff w:val="tab"/>
      <w:lvlText w:val="•"/>
      <w:rPr>
        <w:color w:val="3370ff"/>
      </w:rPr>
    </w:lvl>
  </w:abstractNum>
  <w:abstractNum w:abstractNumId="3728819">
    <w:lvl>
      <w:numFmt w:val="bullet"/>
      <w:suff w:val="tab"/>
      <w:lvlText w:val="•"/>
      <w:rPr>
        <w:color w:val="3370ff"/>
      </w:rPr>
    </w:lvl>
  </w:abstractNum>
  <w:abstractNum w:abstractNumId="3728820">
    <w:lvl>
      <w:numFmt w:val="bullet"/>
      <w:suff w:val="tab"/>
      <w:lvlText w:val="•"/>
      <w:rPr>
        <w:color w:val="3370ff"/>
      </w:rPr>
    </w:lvl>
  </w:abstractNum>
  <w:abstractNum w:abstractNumId="3728821">
    <w:lvl>
      <w:numFmt w:val="bullet"/>
      <w:suff w:val="tab"/>
      <w:lvlText w:val="•"/>
      <w:rPr>
        <w:color w:val="3370ff"/>
      </w:rPr>
    </w:lvl>
  </w:abstractNum>
  <w:abstractNum w:abstractNumId="3728822">
    <w:lvl>
      <w:numFmt w:val="bullet"/>
      <w:suff w:val="tab"/>
      <w:lvlText w:val="•"/>
      <w:rPr>
        <w:color w:val="3370ff"/>
      </w:rPr>
    </w:lvl>
  </w:abstractNum>
  <w:abstractNum w:abstractNumId="3728823">
    <w:lvl>
      <w:numFmt w:val="bullet"/>
      <w:suff w:val="tab"/>
      <w:lvlText w:val="•"/>
      <w:rPr>
        <w:color w:val="3370ff"/>
      </w:rPr>
    </w:lvl>
  </w:abstractNum>
  <w:abstractNum w:abstractNumId="3728824">
    <w:lvl>
      <w:numFmt w:val="bullet"/>
      <w:suff w:val="tab"/>
      <w:lvlText w:val="•"/>
      <w:rPr>
        <w:color w:val="3370ff"/>
      </w:rPr>
    </w:lvl>
  </w:abstractNum>
  <w:abstractNum w:abstractNumId="3728825">
    <w:lvl>
      <w:numFmt w:val="bullet"/>
      <w:suff w:val="tab"/>
      <w:lvlText w:val="•"/>
      <w:rPr>
        <w:color w:val="3370ff"/>
      </w:rPr>
    </w:lvl>
  </w:abstractNum>
  <w:abstractNum w:abstractNumId="3728826">
    <w:lvl>
      <w:numFmt w:val="bullet"/>
      <w:suff w:val="tab"/>
      <w:lvlText w:val="•"/>
      <w:rPr>
        <w:color w:val="3370ff"/>
      </w:rPr>
    </w:lvl>
  </w:abstractNum>
  <w:abstractNum w:abstractNumId="3728827">
    <w:lvl>
      <w:numFmt w:val="bullet"/>
      <w:suff w:val="tab"/>
      <w:lvlText w:val="•"/>
      <w:rPr>
        <w:color w:val="3370ff"/>
      </w:rPr>
    </w:lvl>
  </w:abstractNum>
  <w:abstractNum w:abstractNumId="3728828">
    <w:lvl>
      <w:numFmt w:val="bullet"/>
      <w:suff w:val="tab"/>
      <w:lvlText w:val="•"/>
      <w:rPr>
        <w:color w:val="3370ff"/>
      </w:rPr>
    </w:lvl>
  </w:abstractNum>
  <w:abstractNum w:abstractNumId="3728829">
    <w:lvl>
      <w:numFmt w:val="bullet"/>
      <w:suff w:val="tab"/>
      <w:lvlText w:val="•"/>
      <w:rPr>
        <w:color w:val="3370ff"/>
      </w:rPr>
    </w:lvl>
  </w:abstractNum>
  <w:abstractNum w:abstractNumId="3728830">
    <w:lvl>
      <w:numFmt w:val="bullet"/>
      <w:suff w:val="tab"/>
      <w:lvlText w:val="•"/>
      <w:rPr>
        <w:color w:val="3370ff"/>
      </w:rPr>
    </w:lvl>
  </w:abstractNum>
  <w:abstractNum w:abstractNumId="3728831">
    <w:lvl>
      <w:numFmt w:val="bullet"/>
      <w:suff w:val="tab"/>
      <w:lvlText w:val="•"/>
      <w:rPr>
        <w:color w:val="3370ff"/>
      </w:rPr>
    </w:lvl>
  </w:abstractNum>
  <w:abstractNum w:abstractNumId="3728832">
    <w:lvl>
      <w:numFmt w:val="bullet"/>
      <w:suff w:val="tab"/>
      <w:lvlText w:val="•"/>
      <w:rPr>
        <w:color w:val="3370ff"/>
      </w:rPr>
    </w:lvl>
  </w:abstractNum>
  <w:abstractNum w:abstractNumId="3728833">
    <w:lvl>
      <w:numFmt w:val="bullet"/>
      <w:suff w:val="tab"/>
      <w:lvlText w:val="•"/>
      <w:rPr>
        <w:color w:val="3370ff"/>
      </w:rPr>
    </w:lvl>
  </w:abstractNum>
  <w:abstractNum w:abstractNumId="3728834">
    <w:lvl>
      <w:numFmt w:val="bullet"/>
      <w:suff w:val="tab"/>
      <w:lvlText w:val="•"/>
      <w:rPr>
        <w:color w:val="3370ff"/>
      </w:rPr>
    </w:lvl>
  </w:abstractNum>
  <w:abstractNum w:abstractNumId="3728835">
    <w:lvl>
      <w:numFmt w:val="bullet"/>
      <w:suff w:val="tab"/>
      <w:lvlText w:val="•"/>
      <w:rPr>
        <w:color w:val="3370ff"/>
      </w:rPr>
    </w:lvl>
  </w:abstractNum>
  <w:abstractNum w:abstractNumId="3728836">
    <w:lvl>
      <w:numFmt w:val="bullet"/>
      <w:suff w:val="tab"/>
      <w:lvlText w:val="•"/>
      <w:rPr>
        <w:color w:val="3370ff"/>
      </w:rPr>
    </w:lvl>
  </w:abstractNum>
  <w:abstractNum w:abstractNumId="3728837">
    <w:lvl>
      <w:numFmt w:val="bullet"/>
      <w:suff w:val="tab"/>
      <w:lvlText w:val="•"/>
      <w:rPr>
        <w:color w:val="3370ff"/>
      </w:rPr>
    </w:lvl>
  </w:abstractNum>
  <w:abstractNum w:abstractNumId="3728838">
    <w:lvl>
      <w:numFmt w:val="bullet"/>
      <w:suff w:val="tab"/>
      <w:lvlText w:val="•"/>
      <w:rPr>
        <w:color w:val="3370ff"/>
      </w:rPr>
    </w:lvl>
  </w:abstractNum>
  <w:abstractNum w:abstractNumId="3728839">
    <w:lvl>
      <w:numFmt w:val="bullet"/>
      <w:suff w:val="tab"/>
      <w:lvlText w:val="•"/>
      <w:rPr>
        <w:color w:val="3370ff"/>
      </w:rPr>
    </w:lvl>
  </w:abstractNum>
  <w:abstractNum w:abstractNumId="3728840">
    <w:lvl>
      <w:numFmt w:val="bullet"/>
      <w:suff w:val="tab"/>
      <w:lvlText w:val="•"/>
      <w:rPr>
        <w:color w:val="3370ff"/>
      </w:rPr>
    </w:lvl>
  </w:abstractNum>
  <w:abstractNum w:abstractNumId="3728841">
    <w:lvl>
      <w:numFmt w:val="bullet"/>
      <w:suff w:val="tab"/>
      <w:lvlText w:val="•"/>
      <w:rPr>
        <w:color w:val="3370ff"/>
      </w:rPr>
    </w:lvl>
  </w:abstractNum>
  <w:abstractNum w:abstractNumId="3728842">
    <w:lvl>
      <w:numFmt w:val="bullet"/>
      <w:suff w:val="tab"/>
      <w:lvlText w:val="•"/>
      <w:rPr>
        <w:color w:val="3370ff"/>
      </w:rPr>
    </w:lvl>
  </w:abstractNum>
  <w:abstractNum w:abstractNumId="3728843">
    <w:lvl>
      <w:numFmt w:val="bullet"/>
      <w:suff w:val="tab"/>
      <w:lvlText w:val="•"/>
      <w:rPr>
        <w:color w:val="3370ff"/>
      </w:rPr>
    </w:lvl>
  </w:abstractNum>
  <w:abstractNum w:abstractNumId="3728844">
    <w:lvl>
      <w:numFmt w:val="bullet"/>
      <w:suff w:val="tab"/>
      <w:lvlText w:val="•"/>
      <w:rPr>
        <w:color w:val="3370ff"/>
      </w:rPr>
    </w:lvl>
  </w:abstractNum>
  <w:abstractNum w:abstractNumId="3728845">
    <w:lvl>
      <w:numFmt w:val="bullet"/>
      <w:suff w:val="tab"/>
      <w:lvlText w:val="•"/>
      <w:rPr>
        <w:color w:val="3370ff"/>
      </w:rPr>
    </w:lvl>
  </w:abstractNum>
  <w:abstractNum w:abstractNumId="3728846">
    <w:lvl>
      <w:numFmt w:val="bullet"/>
      <w:suff w:val="tab"/>
      <w:lvlText w:val="•"/>
      <w:rPr>
        <w:color w:val="3370ff"/>
      </w:rPr>
    </w:lvl>
  </w:abstractNum>
  <w:abstractNum w:abstractNumId="3728847">
    <w:lvl>
      <w:numFmt w:val="bullet"/>
      <w:suff w:val="tab"/>
      <w:lvlText w:val="•"/>
      <w:rPr>
        <w:color w:val="3370ff"/>
      </w:rPr>
    </w:lvl>
  </w:abstractNum>
  <w:abstractNum w:abstractNumId="3728848">
    <w:lvl>
      <w:numFmt w:val="bullet"/>
      <w:suff w:val="tab"/>
      <w:lvlText w:val="•"/>
      <w:rPr>
        <w:color w:val="3370ff"/>
      </w:rPr>
    </w:lvl>
  </w:abstractNum>
  <w:abstractNum w:abstractNumId="3728849">
    <w:lvl>
      <w:numFmt w:val="bullet"/>
      <w:suff w:val="tab"/>
      <w:lvlText w:val="•"/>
      <w:rPr>
        <w:color w:val="3370ff"/>
      </w:rPr>
    </w:lvl>
  </w:abstractNum>
  <w:abstractNum w:abstractNumId="3728850">
    <w:lvl>
      <w:numFmt w:val="bullet"/>
      <w:suff w:val="tab"/>
      <w:lvlText w:val="•"/>
      <w:rPr>
        <w:color w:val="3370ff"/>
      </w:rPr>
    </w:lvl>
  </w:abstractNum>
  <w:abstractNum w:abstractNumId="3728851">
    <w:lvl>
      <w:numFmt w:val="bullet"/>
      <w:suff w:val="tab"/>
      <w:lvlText w:val="•"/>
      <w:rPr>
        <w:color w:val="3370ff"/>
      </w:rPr>
    </w:lvl>
  </w:abstractNum>
  <w:abstractNum w:abstractNumId="3728852">
    <w:lvl>
      <w:numFmt w:val="bullet"/>
      <w:suff w:val="tab"/>
      <w:lvlText w:val="•"/>
      <w:rPr>
        <w:color w:val="3370ff"/>
      </w:rPr>
    </w:lvl>
  </w:abstractNum>
  <w:abstractNum w:abstractNumId="3728853">
    <w:lvl>
      <w:numFmt w:val="bullet"/>
      <w:suff w:val="tab"/>
      <w:lvlText w:val="•"/>
      <w:rPr>
        <w:color w:val="3370ff"/>
      </w:rPr>
    </w:lvl>
  </w:abstractNum>
  <w:abstractNum w:abstractNumId="3728854">
    <w:lvl>
      <w:numFmt w:val="bullet"/>
      <w:suff w:val="tab"/>
      <w:lvlText w:val="•"/>
      <w:rPr>
        <w:color w:val="3370ff"/>
      </w:rPr>
    </w:lvl>
  </w:abstractNum>
  <w:abstractNum w:abstractNumId="3728855">
    <w:lvl>
      <w:numFmt w:val="bullet"/>
      <w:suff w:val="tab"/>
      <w:lvlText w:val="•"/>
      <w:rPr>
        <w:color w:val="3370ff"/>
      </w:rPr>
    </w:lvl>
  </w:abstractNum>
  <w:abstractNum w:abstractNumId="3728856">
    <w:lvl>
      <w:numFmt w:val="bullet"/>
      <w:suff w:val="tab"/>
      <w:lvlText w:val="•"/>
      <w:rPr>
        <w:color w:val="3370ff"/>
      </w:rPr>
    </w:lvl>
  </w:abstractNum>
  <w:abstractNum w:abstractNumId="3728857">
    <w:lvl>
      <w:numFmt w:val="bullet"/>
      <w:suff w:val="tab"/>
      <w:lvlText w:val="•"/>
      <w:rPr>
        <w:color w:val="3370ff"/>
      </w:rPr>
    </w:lvl>
  </w:abstractNum>
  <w:abstractNum w:abstractNumId="3728858">
    <w:lvl>
      <w:numFmt w:val="bullet"/>
      <w:suff w:val="tab"/>
      <w:lvlText w:val="•"/>
      <w:rPr>
        <w:color w:val="3370ff"/>
      </w:rPr>
    </w:lvl>
  </w:abstractNum>
  <w:abstractNum w:abstractNumId="3728859">
    <w:lvl>
      <w:numFmt w:val="bullet"/>
      <w:suff w:val="tab"/>
      <w:lvlText w:val="•"/>
      <w:rPr>
        <w:color w:val="3370ff"/>
      </w:rPr>
    </w:lvl>
  </w:abstractNum>
  <w:abstractNum w:abstractNumId="3728860">
    <w:lvl>
      <w:numFmt w:val="bullet"/>
      <w:suff w:val="tab"/>
      <w:lvlText w:val="•"/>
      <w:rPr>
        <w:color w:val="3370ff"/>
      </w:rPr>
    </w:lvl>
  </w:abstractNum>
  <w:abstractNum w:abstractNumId="3728861">
    <w:lvl>
      <w:numFmt w:val="bullet"/>
      <w:suff w:val="tab"/>
      <w:lvlText w:val="•"/>
      <w:rPr>
        <w:color w:val="3370ff"/>
      </w:rPr>
    </w:lvl>
  </w:abstractNum>
  <w:abstractNum w:abstractNumId="3728862">
    <w:lvl>
      <w:numFmt w:val="bullet"/>
      <w:suff w:val="tab"/>
      <w:lvlText w:val="•"/>
      <w:rPr>
        <w:color w:val="3370ff"/>
      </w:rPr>
    </w:lvl>
  </w:abstractNum>
  <w:abstractNum w:abstractNumId="3728863">
    <w:lvl>
      <w:numFmt w:val="bullet"/>
      <w:suff w:val="tab"/>
      <w:lvlText w:val="•"/>
      <w:rPr>
        <w:color w:val="3370ff"/>
      </w:rPr>
    </w:lvl>
  </w:abstractNum>
  <w:abstractNum w:abstractNumId="3728864">
    <w:lvl>
      <w:numFmt w:val="bullet"/>
      <w:suff w:val="tab"/>
      <w:lvlText w:val="•"/>
      <w:rPr>
        <w:color w:val="3370ff"/>
      </w:rPr>
    </w:lvl>
  </w:abstractNum>
  <w:abstractNum w:abstractNumId="3728865">
    <w:lvl>
      <w:numFmt w:val="bullet"/>
      <w:suff w:val="tab"/>
      <w:lvlText w:val="•"/>
      <w:rPr>
        <w:color w:val="3370ff"/>
      </w:rPr>
    </w:lvl>
  </w:abstractNum>
  <w:abstractNum w:abstractNumId="3728866">
    <w:lvl>
      <w:numFmt w:val="bullet"/>
      <w:suff w:val="tab"/>
      <w:lvlText w:val="•"/>
      <w:rPr>
        <w:color w:val="3370ff"/>
      </w:rPr>
    </w:lvl>
  </w:abstractNum>
  <w:abstractNum w:abstractNumId="3728867">
    <w:lvl>
      <w:numFmt w:val="bullet"/>
      <w:suff w:val="tab"/>
      <w:lvlText w:val="•"/>
      <w:rPr>
        <w:color w:val="3370ff"/>
      </w:rPr>
    </w:lvl>
  </w:abstractNum>
  <w:abstractNum w:abstractNumId="3728868">
    <w:lvl>
      <w:numFmt w:val="bullet"/>
      <w:suff w:val="tab"/>
      <w:lvlText w:val="•"/>
      <w:rPr>
        <w:color w:val="3370ff"/>
      </w:rPr>
    </w:lvl>
  </w:abstractNum>
  <w:abstractNum w:abstractNumId="3728869">
    <w:lvl>
      <w:numFmt w:val="bullet"/>
      <w:suff w:val="tab"/>
      <w:lvlText w:val="•"/>
      <w:rPr>
        <w:color w:val="3370ff"/>
      </w:rPr>
    </w:lvl>
  </w:abstractNum>
  <w:abstractNum w:abstractNumId="3728870">
    <w:lvl>
      <w:numFmt w:val="bullet"/>
      <w:suff w:val="tab"/>
      <w:lvlText w:val="•"/>
      <w:rPr>
        <w:color w:val="3370ff"/>
      </w:rPr>
    </w:lvl>
  </w:abstractNum>
  <w:abstractNum w:abstractNumId="3728871">
    <w:lvl>
      <w:numFmt w:val="bullet"/>
      <w:suff w:val="tab"/>
      <w:lvlText w:val="•"/>
      <w:rPr>
        <w:color w:val="3370ff"/>
      </w:rPr>
    </w:lvl>
  </w:abstractNum>
  <w:abstractNum w:abstractNumId="3728872">
    <w:lvl>
      <w:numFmt w:val="bullet"/>
      <w:suff w:val="tab"/>
      <w:lvlText w:val="•"/>
      <w:rPr>
        <w:color w:val="3370ff"/>
      </w:rPr>
    </w:lvl>
  </w:abstractNum>
  <w:abstractNum w:abstractNumId="3728873">
    <w:lvl>
      <w:numFmt w:val="bullet"/>
      <w:suff w:val="tab"/>
      <w:lvlText w:val="•"/>
      <w:rPr>
        <w:color w:val="3370ff"/>
      </w:rPr>
    </w:lvl>
  </w:abstractNum>
  <w:abstractNum w:abstractNumId="3728874">
    <w:lvl>
      <w:numFmt w:val="bullet"/>
      <w:suff w:val="tab"/>
      <w:lvlText w:val="•"/>
      <w:rPr>
        <w:color w:val="3370ff"/>
      </w:rPr>
    </w:lvl>
  </w:abstractNum>
  <w:abstractNum w:abstractNumId="3728875">
    <w:lvl>
      <w:numFmt w:val="bullet"/>
      <w:suff w:val="tab"/>
      <w:lvlText w:val="•"/>
      <w:rPr>
        <w:color w:val="3370ff"/>
      </w:rPr>
    </w:lvl>
  </w:abstractNum>
  <w:abstractNum w:abstractNumId="3728876">
    <w:lvl>
      <w:numFmt w:val="bullet"/>
      <w:suff w:val="tab"/>
      <w:lvlText w:val="•"/>
      <w:rPr>
        <w:color w:val="3370ff"/>
      </w:rPr>
    </w:lvl>
  </w:abstractNum>
  <w:abstractNum w:abstractNumId="3728877">
    <w:lvl>
      <w:numFmt w:val="bullet"/>
      <w:suff w:val="tab"/>
      <w:lvlText w:val="•"/>
      <w:rPr>
        <w:color w:val="3370ff"/>
      </w:rPr>
    </w:lvl>
  </w:abstractNum>
  <w:abstractNum w:abstractNumId="3728878">
    <w:lvl>
      <w:numFmt w:val="bullet"/>
      <w:suff w:val="tab"/>
      <w:lvlText w:val="•"/>
      <w:rPr>
        <w:color w:val="3370ff"/>
      </w:rPr>
    </w:lvl>
  </w:abstractNum>
  <w:abstractNum w:abstractNumId="3728879">
    <w:lvl>
      <w:numFmt w:val="bullet"/>
      <w:suff w:val="tab"/>
      <w:lvlText w:val="•"/>
      <w:rPr>
        <w:color w:val="3370ff"/>
      </w:rPr>
    </w:lvl>
  </w:abstractNum>
  <w:abstractNum w:abstractNumId="3728880">
    <w:lvl>
      <w:numFmt w:val="bullet"/>
      <w:suff w:val="tab"/>
      <w:lvlText w:val="•"/>
      <w:rPr>
        <w:color w:val="3370ff"/>
      </w:rPr>
    </w:lvl>
  </w:abstractNum>
  <w:abstractNum w:abstractNumId="3728881">
    <w:lvl>
      <w:numFmt w:val="bullet"/>
      <w:suff w:val="tab"/>
      <w:lvlText w:val="•"/>
      <w:rPr>
        <w:color w:val="3370ff"/>
      </w:rPr>
    </w:lvl>
  </w:abstractNum>
  <w:abstractNum w:abstractNumId="3728882">
    <w:lvl>
      <w:numFmt w:val="bullet"/>
      <w:suff w:val="tab"/>
      <w:lvlText w:val="•"/>
      <w:rPr>
        <w:color w:val="3370ff"/>
      </w:rPr>
    </w:lvl>
  </w:abstractNum>
  <w:abstractNum w:abstractNumId="3728883">
    <w:lvl>
      <w:numFmt w:val="bullet"/>
      <w:suff w:val="tab"/>
      <w:lvlText w:val="•"/>
      <w:rPr>
        <w:color w:val="3370ff"/>
      </w:rPr>
    </w:lvl>
  </w:abstractNum>
  <w:abstractNum w:abstractNumId="3728884">
    <w:lvl>
      <w:numFmt w:val="bullet"/>
      <w:suff w:val="tab"/>
      <w:lvlText w:val="•"/>
      <w:rPr>
        <w:color w:val="3370ff"/>
      </w:rPr>
    </w:lvl>
  </w:abstractNum>
  <w:abstractNum w:abstractNumId="3728885">
    <w:lvl>
      <w:start w:val="1"/>
      <w:numFmt w:val="decimal"/>
      <w:suff w:val="tab"/>
      <w:lvlText w:val="%1."/>
      <w:rPr>
        <w:color w:val="3370ff"/>
      </w:rPr>
    </w:lvl>
  </w:abstractNum>
  <w:abstractNum w:abstractNumId="3728886">
    <w:lvl>
      <w:start w:val="2"/>
      <w:numFmt w:val="decimal"/>
      <w:suff w:val="tab"/>
      <w:lvlText w:val="%1."/>
      <w:rPr>
        <w:color w:val="3370ff"/>
      </w:rPr>
    </w:lvl>
  </w:abstractNum>
  <w:abstractNum w:abstractNumId="3728887">
    <w:lvl>
      <w:start w:val="3"/>
      <w:numFmt w:val="decimal"/>
      <w:suff w:val="tab"/>
      <w:lvlText w:val="%1."/>
      <w:rPr>
        <w:color w:val="3370ff"/>
      </w:rPr>
    </w:lvl>
  </w:abstractNum>
  <w:abstractNum w:abstractNumId="3728888">
    <w:lvl>
      <w:start w:val="4"/>
      <w:numFmt w:val="decimal"/>
      <w:suff w:val="tab"/>
      <w:lvlText w:val="%1."/>
      <w:rPr>
        <w:color w:val="3370ff"/>
      </w:rPr>
    </w:lvl>
  </w:abstractNum>
  <w:abstractNum w:abstractNumId="3728889">
    <w:lvl>
      <w:start w:val="5"/>
      <w:numFmt w:val="decimal"/>
      <w:suff w:val="tab"/>
      <w:lvlText w:val="%1."/>
      <w:rPr>
        <w:color w:val="3370ff"/>
      </w:rPr>
    </w:lvl>
  </w:abstractNum>
  <w:abstractNum w:abstractNumId="3728890">
    <w:lvl>
      <w:start w:val="6"/>
      <w:numFmt w:val="decimal"/>
      <w:suff w:val="tab"/>
      <w:lvlText w:val="%1."/>
      <w:rPr>
        <w:color w:val="3370ff"/>
      </w:rPr>
    </w:lvl>
  </w:abstractNum>
  <w:abstractNum w:abstractNumId="3728891">
    <w:lvl>
      <w:start w:val="7"/>
      <w:numFmt w:val="decimal"/>
      <w:suff w:val="tab"/>
      <w:lvlText w:val="%1."/>
      <w:rPr>
        <w:color w:val="3370ff"/>
      </w:rPr>
    </w:lvl>
  </w:abstractNum>
  <w:abstractNum w:abstractNumId="3728892">
    <w:lvl>
      <w:start w:val="8"/>
      <w:numFmt w:val="decimal"/>
      <w:suff w:val="tab"/>
      <w:lvlText w:val="%1."/>
      <w:rPr>
        <w:color w:val="3370ff"/>
      </w:rPr>
    </w:lvl>
  </w:abstractNum>
  <w:abstractNum w:abstractNumId="3728893">
    <w:lvl>
      <w:start w:val="9"/>
      <w:numFmt w:val="decimal"/>
      <w:suff w:val="tab"/>
      <w:lvlText w:val="%1."/>
      <w:rPr>
        <w:color w:val="3370ff"/>
      </w:rPr>
    </w:lvl>
  </w:abstractNum>
  <w:abstractNum w:abstractNumId="3728894">
    <w:lvl>
      <w:start w:val="10"/>
      <w:numFmt w:val="decimal"/>
      <w:suff w:val="tab"/>
      <w:lvlText w:val="%1."/>
      <w:rPr>
        <w:color w:val="3370ff"/>
      </w:rPr>
    </w:lvl>
  </w:abstractNum>
  <w:num w:numId="1">
    <w:abstractNumId w:val="3728782"/>
  </w:num>
  <w:num w:numId="2">
    <w:abstractNumId w:val="3728783"/>
  </w:num>
  <w:num w:numId="3">
    <w:abstractNumId w:val="3728784"/>
  </w:num>
  <w:num w:numId="4">
    <w:abstractNumId w:val="3728785"/>
  </w:num>
  <w:num w:numId="5">
    <w:abstractNumId w:val="3728786"/>
  </w:num>
  <w:num w:numId="6">
    <w:abstractNumId w:val="3728787"/>
  </w:num>
  <w:num w:numId="7">
    <w:abstractNumId w:val="3728788"/>
  </w:num>
  <w:num w:numId="8">
    <w:abstractNumId w:val="3728789"/>
  </w:num>
  <w:num w:numId="9">
    <w:abstractNumId w:val="3728790"/>
  </w:num>
  <w:num w:numId="10">
    <w:abstractNumId w:val="3728791"/>
  </w:num>
  <w:num w:numId="11">
    <w:abstractNumId w:val="3728792"/>
  </w:num>
  <w:num w:numId="12">
    <w:abstractNumId w:val="3728793"/>
  </w:num>
  <w:num w:numId="13">
    <w:abstractNumId w:val="3728794"/>
  </w:num>
  <w:num w:numId="14">
    <w:abstractNumId w:val="3728795"/>
  </w:num>
  <w:num w:numId="15">
    <w:abstractNumId w:val="3728796"/>
  </w:num>
  <w:num w:numId="16">
    <w:abstractNumId w:val="3728797"/>
  </w:num>
  <w:num w:numId="17">
    <w:abstractNumId w:val="3728798"/>
  </w:num>
  <w:num w:numId="18">
    <w:abstractNumId w:val="3728799"/>
  </w:num>
  <w:num w:numId="19">
    <w:abstractNumId w:val="3728800"/>
  </w:num>
  <w:num w:numId="20">
    <w:abstractNumId w:val="3728801"/>
  </w:num>
  <w:num w:numId="21">
    <w:abstractNumId w:val="3728802"/>
  </w:num>
  <w:num w:numId="22">
    <w:abstractNumId w:val="3728803"/>
  </w:num>
  <w:num w:numId="23">
    <w:abstractNumId w:val="3728804"/>
  </w:num>
  <w:num w:numId="24">
    <w:abstractNumId w:val="3728805"/>
  </w:num>
  <w:num w:numId="25">
    <w:abstractNumId w:val="3728806"/>
  </w:num>
  <w:num w:numId="26">
    <w:abstractNumId w:val="3728807"/>
  </w:num>
  <w:num w:numId="27">
    <w:abstractNumId w:val="3728808"/>
  </w:num>
  <w:num w:numId="28">
    <w:abstractNumId w:val="3728809"/>
  </w:num>
  <w:num w:numId="29">
    <w:abstractNumId w:val="3728810"/>
  </w:num>
  <w:num w:numId="30">
    <w:abstractNumId w:val="3728811"/>
  </w:num>
  <w:num w:numId="31">
    <w:abstractNumId w:val="3728812"/>
  </w:num>
  <w:num w:numId="32">
    <w:abstractNumId w:val="3728813"/>
  </w:num>
  <w:num w:numId="33">
    <w:abstractNumId w:val="3728814"/>
  </w:num>
  <w:num w:numId="34">
    <w:abstractNumId w:val="3728815"/>
  </w:num>
  <w:num w:numId="35">
    <w:abstractNumId w:val="3728816"/>
  </w:num>
  <w:num w:numId="36">
    <w:abstractNumId w:val="3728817"/>
  </w:num>
  <w:num w:numId="37">
    <w:abstractNumId w:val="3728818"/>
  </w:num>
  <w:num w:numId="38">
    <w:abstractNumId w:val="3728819"/>
  </w:num>
  <w:num w:numId="39">
    <w:abstractNumId w:val="3728820"/>
  </w:num>
  <w:num w:numId="40">
    <w:abstractNumId w:val="3728821"/>
  </w:num>
  <w:num w:numId="41">
    <w:abstractNumId w:val="3728822"/>
  </w:num>
  <w:num w:numId="42">
    <w:abstractNumId w:val="3728823"/>
  </w:num>
  <w:num w:numId="43">
    <w:abstractNumId w:val="3728824"/>
  </w:num>
  <w:num w:numId="44">
    <w:abstractNumId w:val="3728825"/>
  </w:num>
  <w:num w:numId="45">
    <w:abstractNumId w:val="3728826"/>
  </w:num>
  <w:num w:numId="46">
    <w:abstractNumId w:val="3728827"/>
  </w:num>
  <w:num w:numId="47">
    <w:abstractNumId w:val="3728828"/>
  </w:num>
  <w:num w:numId="48">
    <w:abstractNumId w:val="3728829"/>
  </w:num>
  <w:num w:numId="49">
    <w:abstractNumId w:val="3728830"/>
  </w:num>
  <w:num w:numId="50">
    <w:abstractNumId w:val="3728831"/>
  </w:num>
  <w:num w:numId="51">
    <w:abstractNumId w:val="3728832"/>
  </w:num>
  <w:num w:numId="52">
    <w:abstractNumId w:val="3728833"/>
  </w:num>
  <w:num w:numId="53">
    <w:abstractNumId w:val="3728834"/>
  </w:num>
  <w:num w:numId="54">
    <w:abstractNumId w:val="3728835"/>
  </w:num>
  <w:num w:numId="55">
    <w:abstractNumId w:val="3728836"/>
  </w:num>
  <w:num w:numId="56">
    <w:abstractNumId w:val="3728837"/>
  </w:num>
  <w:num w:numId="57">
    <w:abstractNumId w:val="3728838"/>
  </w:num>
  <w:num w:numId="58">
    <w:abstractNumId w:val="3728839"/>
  </w:num>
  <w:num w:numId="59">
    <w:abstractNumId w:val="3728840"/>
  </w:num>
  <w:num w:numId="60">
    <w:abstractNumId w:val="3728841"/>
  </w:num>
  <w:num w:numId="61">
    <w:abstractNumId w:val="3728842"/>
  </w:num>
  <w:num w:numId="62">
    <w:abstractNumId w:val="3728843"/>
  </w:num>
  <w:num w:numId="63">
    <w:abstractNumId w:val="3728844"/>
  </w:num>
  <w:num w:numId="64">
    <w:abstractNumId w:val="3728845"/>
  </w:num>
  <w:num w:numId="65">
    <w:abstractNumId w:val="3728846"/>
  </w:num>
  <w:num w:numId="66">
    <w:abstractNumId w:val="3728847"/>
  </w:num>
  <w:num w:numId="67">
    <w:abstractNumId w:val="3728848"/>
  </w:num>
  <w:num w:numId="68">
    <w:abstractNumId w:val="3728849"/>
  </w:num>
  <w:num w:numId="69">
    <w:abstractNumId w:val="3728850"/>
  </w:num>
  <w:num w:numId="70">
    <w:abstractNumId w:val="3728851"/>
  </w:num>
  <w:num w:numId="71">
    <w:abstractNumId w:val="3728852"/>
  </w:num>
  <w:num w:numId="72">
    <w:abstractNumId w:val="3728853"/>
  </w:num>
  <w:num w:numId="73">
    <w:abstractNumId w:val="3728854"/>
  </w:num>
  <w:num w:numId="74">
    <w:abstractNumId w:val="3728855"/>
  </w:num>
  <w:num w:numId="75">
    <w:abstractNumId w:val="3728856"/>
  </w:num>
  <w:num w:numId="76">
    <w:abstractNumId w:val="3728857"/>
  </w:num>
  <w:num w:numId="77">
    <w:abstractNumId w:val="3728858"/>
  </w:num>
  <w:num w:numId="78">
    <w:abstractNumId w:val="3728859"/>
  </w:num>
  <w:num w:numId="79">
    <w:abstractNumId w:val="3728860"/>
  </w:num>
  <w:num w:numId="80">
    <w:abstractNumId w:val="3728861"/>
  </w:num>
  <w:num w:numId="81">
    <w:abstractNumId w:val="3728862"/>
  </w:num>
  <w:num w:numId="82">
    <w:abstractNumId w:val="3728863"/>
  </w:num>
  <w:num w:numId="83">
    <w:abstractNumId w:val="3728864"/>
  </w:num>
  <w:num w:numId="84">
    <w:abstractNumId w:val="3728865"/>
  </w:num>
  <w:num w:numId="85">
    <w:abstractNumId w:val="3728866"/>
  </w:num>
  <w:num w:numId="86">
    <w:abstractNumId w:val="3728867"/>
  </w:num>
  <w:num w:numId="87">
    <w:abstractNumId w:val="3728868"/>
  </w:num>
  <w:num w:numId="88">
    <w:abstractNumId w:val="3728869"/>
  </w:num>
  <w:num w:numId="89">
    <w:abstractNumId w:val="3728870"/>
  </w:num>
  <w:num w:numId="90">
    <w:abstractNumId w:val="3728871"/>
  </w:num>
  <w:num w:numId="91">
    <w:abstractNumId w:val="3728872"/>
  </w:num>
  <w:num w:numId="92">
    <w:abstractNumId w:val="3728873"/>
  </w:num>
  <w:num w:numId="93">
    <w:abstractNumId w:val="3728874"/>
  </w:num>
  <w:num w:numId="94">
    <w:abstractNumId w:val="3728875"/>
  </w:num>
  <w:num w:numId="95">
    <w:abstractNumId w:val="3728876"/>
  </w:num>
  <w:num w:numId="96">
    <w:abstractNumId w:val="3728877"/>
  </w:num>
  <w:num w:numId="97">
    <w:abstractNumId w:val="3728878"/>
  </w:num>
  <w:num w:numId="98">
    <w:abstractNumId w:val="3728879"/>
  </w:num>
  <w:num w:numId="99">
    <w:abstractNumId w:val="3728880"/>
  </w:num>
  <w:num w:numId="100">
    <w:abstractNumId w:val="3728881"/>
  </w:num>
  <w:num w:numId="101">
    <w:abstractNumId w:val="3728882"/>
  </w:num>
  <w:num w:numId="102">
    <w:abstractNumId w:val="3728883"/>
  </w:num>
  <w:num w:numId="103">
    <w:abstractNumId w:val="3728884"/>
  </w:num>
  <w:num w:numId="104">
    <w:abstractNumId w:val="3728885"/>
  </w:num>
  <w:num w:numId="105">
    <w:abstractNumId w:val="3728886"/>
  </w:num>
  <w:num w:numId="106">
    <w:abstractNumId w:val="3728887"/>
  </w:num>
  <w:num w:numId="107">
    <w:abstractNumId w:val="3728888"/>
  </w:num>
  <w:num w:numId="108">
    <w:abstractNumId w:val="3728889"/>
  </w:num>
  <w:num w:numId="109">
    <w:abstractNumId w:val="3728890"/>
  </w:num>
  <w:num w:numId="110">
    <w:abstractNumId w:val="3728891"/>
  </w:num>
  <w:num w:numId="111">
    <w:abstractNumId w:val="3728892"/>
  </w:num>
  <w:num w:numId="112">
    <w:abstractNumId w:val="3728893"/>
  </w:num>
  <w:num w:numId="113">
    <w:abstractNumId w:val="3728894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embeddings/Microsoft_Excel_Worksheet1.xlsx" Type="http://schemas.openxmlformats.org/officeDocument/2006/relationships/package"/><Relationship Id="rId17" Target="media/image12.png" Type="http://schemas.openxmlformats.org/officeDocument/2006/relationships/image"/><Relationship Id="rId18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2025-12-30T10:50:49Z</dcterms:created>
  <dc:creator>Apache POI</dc:creator>
</cp:coreProperties>
</file>